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223B" w14:textId="77777777" w:rsidR="00F039D4" w:rsidRDefault="00DB6B95">
      <w:pPr>
        <w:pStyle w:val="1"/>
        <w:pBdr>
          <w:top w:val="none" w:sz="2" w:space="1" w:color="000000"/>
          <w:left w:val="none" w:sz="2" w:space="4" w:color="000000"/>
          <w:bottom w:val="none" w:sz="2" w:space="31" w:color="000000"/>
          <w:right w:val="none" w:sz="2" w:space="4" w:color="000000"/>
        </w:pBdr>
        <w:jc w:val="left"/>
        <w:rPr>
          <w:rFonts w:hint="eastAsia"/>
          <w:color w:val="auto"/>
        </w:rPr>
      </w:pPr>
      <w:r>
        <w:rPr>
          <w:rFonts w:ascii="ＭＳ ゴシック" w:eastAsia="ＭＳ ゴシック"/>
          <w:sz w:val="22"/>
          <w:shd w:val="clear" w:color="000000" w:fill="auto"/>
        </w:rPr>
        <w:t>別添</w:t>
      </w:r>
      <w:r>
        <w:rPr>
          <w:rFonts w:ascii="ＭＳ ゴシック" w:eastAsia="ＭＳ ゴシック"/>
          <w:sz w:val="22"/>
          <w:shd w:val="clear" w:color="000000" w:fill="auto"/>
          <w:lang w:eastAsia="ko-KR"/>
        </w:rPr>
        <w:t xml:space="preserve"> - </w:t>
      </w:r>
      <w:r>
        <w:rPr>
          <w:rFonts w:ascii="ＭＳ ゴシック" w:eastAsia="ＭＳ ゴシック"/>
          <w:sz w:val="22"/>
          <w:shd w:val="clear" w:color="000000" w:fill="auto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039D4" w14:paraId="15AA5C99" w14:textId="77777777" w:rsidTr="00DB6B95">
        <w:trPr>
          <w:trHeight w:val="11794"/>
        </w:trPr>
        <w:tc>
          <w:tcPr>
            <w:tcW w:w="9026" w:type="dxa"/>
          </w:tcPr>
          <w:p w14:paraId="1DF90761" w14:textId="77777777" w:rsidR="00F039D4" w:rsidRDefault="00DB6B95">
            <w:pPr>
              <w:pStyle w:val="a4"/>
              <w:wordWrap/>
              <w:spacing w:line="276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&lt;</w:t>
            </w:r>
            <w:r>
              <w:rPr>
                <w:rFonts w:ascii="ＭＳ ゴシック" w:eastAsia="ＭＳ ゴシック" w:hAnsi="ＭＳ ゴシック"/>
                <w:color w:val="auto"/>
                <w:spacing w:val="-5"/>
                <w:u w:val="single"/>
              </w:rPr>
              <w:t>自治体公務員及び関係機関の従事者</w:t>
            </w:r>
            <w:r>
              <w:rPr>
                <w:rFonts w:ascii="ＭＳ ゴシック" w:eastAsia="ＭＳ ゴシック" w:hAnsi="ＭＳ ゴシック" w:hint="eastAsia"/>
                <w:color w:val="auto"/>
                <w:spacing w:val="-5"/>
                <w:u w:val="single"/>
              </w:rPr>
              <w:t>向け</w:t>
            </w:r>
            <w:r>
              <w:rPr>
                <w:rFonts w:ascii="ＭＳ ゴシック" w:eastAsia="ＭＳ ゴシック" w:hAnsi="ＭＳ ゴシック"/>
                <w:color w:val="auto"/>
              </w:rPr>
              <w:t>&gt;</w:t>
            </w:r>
          </w:p>
          <w:p w14:paraId="759CD4D3" w14:textId="77777777" w:rsidR="00F039D4" w:rsidRDefault="00DB6B95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36"/>
                <w:szCs w:val="3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  <w:lang w:eastAsia="zh-CN"/>
              </w:rPr>
              <w:t>日韓</w:t>
            </w:r>
            <w:r>
              <w:rPr>
                <w:rFonts w:ascii="ＭＳ ゴシック" w:eastAsia="ＭＳ ゴシック" w:hAnsi="ＭＳ ゴシック"/>
                <w:b/>
                <w:color w:val="auto"/>
                <w:sz w:val="36"/>
                <w:szCs w:val="36"/>
                <w:lang w:eastAsia="zh-CN"/>
              </w:rPr>
              <w:t>韓国伝統工芸講座参加申込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  <w:lang w:eastAsia="zh-CN"/>
              </w:rPr>
              <w:t>書</w:t>
            </w:r>
          </w:p>
          <w:p w14:paraId="1C9D9286" w14:textId="77777777" w:rsidR="00F039D4" w:rsidRDefault="00DB6B95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6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/>
                <w:b/>
                <w:bCs/>
                <w:color w:val="auto"/>
                <w:spacing w:val="-17"/>
                <w:sz w:val="24"/>
                <w:szCs w:val="24"/>
                <w:u w:val="single"/>
                <w:shd w:val="clear" w:color="000000" w:fill="auto"/>
              </w:rPr>
              <w:t>我が町の芸術家ふたり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》</w:t>
            </w:r>
          </w:p>
          <w:p w14:paraId="640AD97F" w14:textId="77777777" w:rsidR="00F039D4" w:rsidRDefault="00F039D4">
            <w:pPr>
              <w:pStyle w:val="a4"/>
              <w:wordWrap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0F46CD88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1. 申請人情報</w:t>
            </w:r>
          </w:p>
          <w:tbl>
            <w:tblPr>
              <w:tblOverlap w:val="never"/>
              <w:tblW w:w="88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2576"/>
              <w:gridCol w:w="1207"/>
              <w:gridCol w:w="3410"/>
            </w:tblGrid>
            <w:tr w:rsidR="00F039D4" w14:paraId="1DADF527" w14:textId="77777777">
              <w:trPr>
                <w:trHeight w:val="703"/>
              </w:trPr>
              <w:tc>
                <w:tcPr>
                  <w:tcW w:w="1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2A479F91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名前</w:t>
                  </w:r>
                </w:p>
              </w:tc>
              <w:tc>
                <w:tcPr>
                  <w:tcW w:w="2576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8C14A41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4A4A6B84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名前</w:t>
                  </w:r>
                </w:p>
                <w:p w14:paraId="240B80DE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（英語）</w:t>
                  </w:r>
                </w:p>
              </w:tc>
              <w:tc>
                <w:tcPr>
                  <w:tcW w:w="3409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85B9D49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0F300FFC" w14:textId="77777777">
              <w:trPr>
                <w:trHeight w:val="532"/>
              </w:trPr>
              <w:tc>
                <w:tcPr>
                  <w:tcW w:w="1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35A2A7C5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携帯電話</w:t>
                  </w:r>
                </w:p>
              </w:tc>
              <w:tc>
                <w:tcPr>
                  <w:tcW w:w="2576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C0AF8CC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0BF787D9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E-mail</w:t>
                  </w:r>
                </w:p>
              </w:tc>
              <w:tc>
                <w:tcPr>
                  <w:tcW w:w="3409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2234C3A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4D57281B" w14:textId="77777777">
              <w:trPr>
                <w:trHeight w:val="532"/>
              </w:trPr>
              <w:tc>
                <w:tcPr>
                  <w:tcW w:w="1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41E1F1E4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所属</w:t>
                  </w:r>
                </w:p>
              </w:tc>
              <w:tc>
                <w:tcPr>
                  <w:tcW w:w="7193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4098C46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  <w:tr w:rsidR="00F039D4" w14:paraId="0B6375BD" w14:textId="77777777">
              <w:trPr>
                <w:trHeight w:val="532"/>
              </w:trPr>
              <w:tc>
                <w:tcPr>
                  <w:tcW w:w="1629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14:paraId="23AA6303" w14:textId="77777777" w:rsidR="00F039D4" w:rsidRDefault="00DB6B95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  <w:t>住所</w:t>
                  </w:r>
                </w:p>
              </w:tc>
              <w:tc>
                <w:tcPr>
                  <w:tcW w:w="7193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5AA51D57" w14:textId="77777777" w:rsidR="00F039D4" w:rsidRDefault="00F039D4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16"/>
                    </w:rPr>
                  </w:pPr>
                </w:p>
              </w:tc>
            </w:tr>
          </w:tbl>
          <w:p w14:paraId="01A8930E" w14:textId="77777777" w:rsidR="00F039D4" w:rsidRDefault="00F039D4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3B1E26D3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※ 申し込み現況を考慮し、地域別の運営を予定 </w:t>
            </w:r>
          </w:p>
          <w:p w14:paraId="0EC442F9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CN"/>
              </w:rPr>
              <w:t>※ 両国同時非対面活動実行</w:t>
            </w:r>
          </w:p>
          <w:p w14:paraId="46C2F23F" w14:textId="5322ECF9" w:rsidR="00F039D4" w:rsidRDefault="00DB6B95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※</w:t>
            </w:r>
            <w:r w:rsidR="00226207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="0022620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申込方法</w:t>
            </w:r>
          </w:p>
          <w:p w14:paraId="5AA36F7A" w14:textId="05FB270B" w:rsid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参加を希望される方は，募集期間までに参加申込書を提出してください。</w:t>
            </w:r>
          </w:p>
          <w:p w14:paraId="0F159423" w14:textId="17CA11B8" w:rsid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提出先：</w:t>
            </w:r>
            <w:r w:rsidRPr="00226207">
              <w:rPr>
                <w:rFonts w:ascii="Helvetica" w:hAnsi="Helvetica"/>
                <w:sz w:val="24"/>
                <w:szCs w:val="24"/>
                <w:shd w:val="clear" w:color="auto" w:fill="FFFFFF"/>
              </w:rPr>
              <w:t>hncho@jbcia.or.kr</w:t>
            </w:r>
            <w:r>
              <w:rPr>
                <w:rFonts w:asciiTheme="minorEastAsia" w:eastAsiaTheme="minorEastAsia" w:hAnsi="Helvetica" w:hint="eastAsia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>チョ・ハナ宛</w:t>
            </w:r>
          </w:p>
          <w:p w14:paraId="3E167831" w14:textId="08034FA4" w:rsidR="00226207" w:rsidRPr="00226207" w:rsidRDefault="00226207" w:rsidP="00226207">
            <w:pPr>
              <w:wordWrap/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 xml:space="preserve">　 担当者：全羅北道国際交流センター　交流協力チーム</w:t>
            </w:r>
          </w:p>
          <w:p w14:paraId="3FD42E82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u w:val="thick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</w:p>
          <w:p w14:paraId="4A08FFFA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● 個人情報収集-利用提供同意書</w:t>
            </w:r>
          </w:p>
          <w:p w14:paraId="5650EFFD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収集する個人情報項目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: </w:t>
            </w:r>
            <w:r>
              <w:rPr>
                <w:rFonts w:ascii="ＭＳ ゴシック" w:eastAsia="ＭＳ ゴシック" w:hAnsi="ＭＳ ゴシック" w:hint="eastAsia"/>
                <w:color w:val="auto"/>
                <w:spacing w:val="-2"/>
                <w:w w:val="98"/>
                <w:sz w:val="24"/>
                <w:szCs w:val="24"/>
                <w:shd w:val="clear" w:color="000000" w:fill="auto"/>
              </w:rPr>
              <w:t>上記のとおり</w:t>
            </w:r>
          </w:p>
          <w:p w14:paraId="7A139266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個人情報収集の方法 : 書面による作成</w:t>
            </w:r>
          </w:p>
          <w:p w14:paraId="5BE45CEC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個人情報収集及び利用の目的</w:t>
            </w:r>
          </w:p>
          <w:p w14:paraId="62CDABF7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  <w:szCs w:val="22"/>
                <w:shd w:val="clear" w:color="000000" w:fill="auto"/>
              </w:rPr>
              <w:t xml:space="preserve"> - 個人情報の収集は行事案内のための情報活用などを目的に収集し、以外の目的には使用しません。.</w:t>
            </w:r>
          </w:p>
          <w:p w14:paraId="074B0198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　個人情報の保有及び利用期間</w:t>
            </w:r>
          </w:p>
          <w:p w14:paraId="6388D60B" w14:textId="77777777" w:rsidR="00F039D4" w:rsidRDefault="00DB6B95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2"/>
                <w:szCs w:val="22"/>
                <w:shd w:val="clear" w:color="000000" w:fill="auto"/>
              </w:rPr>
              <w:t xml:space="preserve"> - 収集された個人情報は2年間保有され、情報の主体が削除を要請する際は破棄します。</w:t>
            </w:r>
          </w:p>
          <w:p w14:paraId="13885C2F" w14:textId="77777777" w:rsidR="00F039D4" w:rsidRDefault="00F039D4">
            <w:pPr>
              <w:pStyle w:val="a4"/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71453809" w14:textId="77777777" w:rsidR="00F039D4" w:rsidRDefault="00DB6B95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上記の通り</w:t>
            </w:r>
            <w:r>
              <w:rPr>
                <w:rFonts w:ascii="ＭＳ ゴシック" w:eastAsia="ＭＳ ゴシック" w:hAnsi="ＭＳ ゴシック" w:hint="eastAsia"/>
                <w:color w:val="auto"/>
                <w:sz w:val="26"/>
                <w:szCs w:val="26"/>
              </w:rPr>
              <w:t>、</w:t>
            </w: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個人情報を収集-利用する</w:t>
            </w:r>
            <w:r>
              <w:rPr>
                <w:rFonts w:ascii="ＭＳ ゴシック" w:eastAsia="ＭＳ ゴシック" w:hAnsi="ＭＳ ゴシック" w:hint="eastAsia"/>
                <w:color w:val="auto"/>
                <w:sz w:val="26"/>
                <w:szCs w:val="26"/>
              </w:rPr>
              <w:t>ことに</w:t>
            </w: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  <w:t>同意します。</w:t>
            </w:r>
            <w:r>
              <w:rPr>
                <w:rFonts w:ascii="ＭＳ ゴシック" w:eastAsia="ＭＳ ゴシック" w:hAnsi="ＭＳ ゴシック"/>
                <w:color w:val="auto"/>
                <w:sz w:val="26"/>
                <w:szCs w:val="26"/>
                <w:shd w:val="clear" w:color="000000" w:fill="auto"/>
              </w:rPr>
              <w:t xml:space="preserve"> </w:t>
            </w:r>
          </w:p>
          <w:p w14:paraId="07839D9F" w14:textId="77777777" w:rsidR="00F039D4" w:rsidRDefault="00DB6B95">
            <w:pPr>
              <w:pStyle w:val="a4"/>
              <w:wordWrap/>
              <w:spacing w:line="276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2021年         月           日</w:t>
            </w:r>
          </w:p>
          <w:p w14:paraId="5F42830C" w14:textId="77777777" w:rsidR="00F039D4" w:rsidRDefault="00DB6B95">
            <w:pPr>
              <w:pStyle w:val="1"/>
              <w:spacing w:line="276" w:lineRule="auto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名前 :</w:t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hd w:val="clear" w:color="000000" w:fill="auto"/>
              </w:rPr>
              <w:t>(署名)</w:t>
            </w:r>
          </w:p>
        </w:tc>
      </w:tr>
    </w:tbl>
    <w:p w14:paraId="43AF0903" w14:textId="77777777" w:rsidR="00F039D4" w:rsidRDefault="00DB6B95" w:rsidP="00DB6B95">
      <w:pPr>
        <w:pStyle w:val="1"/>
        <w:pBdr>
          <w:top w:val="none" w:sz="2" w:space="1" w:color="000000"/>
          <w:left w:val="none" w:sz="2" w:space="4" w:color="000000"/>
          <w:bottom w:val="none" w:sz="2" w:space="31" w:color="000000"/>
          <w:right w:val="none" w:sz="2" w:space="4" w:color="000000"/>
        </w:pBdr>
        <w:jc w:val="right"/>
        <w:rPr>
          <w:rFonts w:hint="eastAsia"/>
          <w:color w:val="auto"/>
          <w:lang w:eastAsia="ko-KR"/>
        </w:rPr>
      </w:pPr>
      <w:r>
        <w:rPr>
          <w:noProof/>
          <w:color w:val="auto"/>
        </w:rPr>
        <w:drawing>
          <wp:anchor distT="0" distB="0" distL="0" distR="0" simplePos="0" relativeHeight="251664384" behindDoc="0" locked="0" layoutInCell="1" hidden="0" allowOverlap="1" wp14:anchorId="7D9888E3" wp14:editId="5FC86CBE">
            <wp:simplePos x="0" y="0"/>
            <wp:positionH relativeFrom="column">
              <wp:posOffset>3240021</wp:posOffset>
            </wp:positionH>
            <wp:positionV relativeFrom="paragraph">
              <wp:posOffset>62395</wp:posOffset>
            </wp:positionV>
            <wp:extent cx="791972" cy="359917"/>
            <wp:effectExtent l="0" t="0" r="0" b="0"/>
            <wp:wrapSquare wrapText="bothSides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</w:rPr>
        <w:drawing>
          <wp:anchor distT="0" distB="0" distL="0" distR="0" simplePos="0" relativeHeight="251663360" behindDoc="0" locked="0" layoutInCell="1" hidden="0" allowOverlap="1" wp14:anchorId="27008DAA" wp14:editId="5B478806">
            <wp:simplePos x="0" y="0"/>
            <wp:positionH relativeFrom="column">
              <wp:posOffset>2034640</wp:posOffset>
            </wp:positionH>
            <wp:positionV relativeFrom="paragraph">
              <wp:posOffset>106618</wp:posOffset>
            </wp:positionV>
            <wp:extent cx="1151890" cy="323977"/>
            <wp:effectExtent l="0" t="0" r="0" b="0"/>
            <wp:wrapSquare wrapText="bothSides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</w:rPr>
        <w:drawing>
          <wp:anchor distT="0" distB="0" distL="0" distR="0" simplePos="0" relativeHeight="251665408" behindDoc="0" locked="0" layoutInCell="1" hidden="0" allowOverlap="1" wp14:anchorId="623A4324" wp14:editId="702EAAAB">
            <wp:simplePos x="0" y="0"/>
            <wp:positionH relativeFrom="column">
              <wp:posOffset>4247341</wp:posOffset>
            </wp:positionH>
            <wp:positionV relativeFrom="paragraph">
              <wp:posOffset>70678</wp:posOffset>
            </wp:positionV>
            <wp:extent cx="1439926" cy="323977"/>
            <wp:effectExtent l="0" t="0" r="0" b="0"/>
            <wp:wrapSquare wrapText="bothSides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926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9D4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HCR Batang"/>
    <w:charset w:val="00"/>
    <w:family w:val="auto"/>
    <w:pitch w:val="default"/>
    <w:sig w:usb0="F70006FF" w:usb1="19DFFFFF" w:usb2="001BFDD7" w:usb3="00000001" w:csb0="001F01FF" w:csb1="00000001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4"/>
    <w:rsid w:val="00226207"/>
    <w:rsid w:val="00501030"/>
    <w:rsid w:val="00DB6B95"/>
    <w:rsid w:val="00F0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1B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Malgun Gothic" w:eastAsia="Malgun Gothic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kern w:val="1"/>
      <w:sz w:val="20"/>
      <w:shd w:val="clear" w:color="999999" w:fill="auto"/>
    </w:rPr>
  </w:style>
  <w:style w:type="paragraph" w:styleId="a3">
    <w:name w:val="caption"/>
    <w:basedOn w:val="a"/>
    <w:next w:val="a"/>
    <w:uiPriority w:val="35"/>
    <w:unhideWhenUsed/>
    <w:qFormat/>
    <w:rPr>
      <w:b/>
      <w:bCs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22620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2021-08-08T04:41:00Z</dcterms:created>
  <dcterms:modified xsi:type="dcterms:W3CDTF">2021-08-08T04:41:00Z</dcterms:modified>
  <cp:version>1000.0100.01</cp:version>
</cp:coreProperties>
</file>